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宋体" w:hAnsi="Times New Roman" w:eastAsia="宋体" w:cs="Times New Roman"/>
          <w:sz w:val="28"/>
          <w:szCs w:val="24"/>
        </w:rPr>
      </w:pPr>
      <w:r>
        <w:rPr>
          <w:rFonts w:hint="eastAsia" w:ascii="宋体" w:hAnsi="Times New Roman" w:eastAsia="宋体" w:cs="Times New Roman"/>
          <w:sz w:val="28"/>
          <w:szCs w:val="24"/>
        </w:rPr>
        <w:t>附件：</w:t>
      </w:r>
    </w:p>
    <w:p>
      <w:pPr>
        <w:jc w:val="center"/>
        <w:rPr>
          <w:rFonts w:ascii="Calibri" w:hAnsi="Calibri" w:eastAsia="宋体" w:cs="Times New Roman"/>
          <w:b/>
          <w:sz w:val="48"/>
        </w:rPr>
      </w:pPr>
      <w:bookmarkStart w:id="0" w:name="_GoBack"/>
      <w:r>
        <w:rPr>
          <w:rFonts w:hint="eastAsia" w:ascii="Calibri" w:hAnsi="Calibri" w:eastAsia="宋体" w:cs="Times New Roman"/>
          <w:b/>
          <w:sz w:val="48"/>
        </w:rPr>
        <w:t>投标人招标文件领取登记表</w:t>
      </w:r>
      <w:bookmarkEnd w:id="0"/>
    </w:p>
    <w:p>
      <w:pPr>
        <w:widowControl w:val="0"/>
        <w:spacing w:line="360" w:lineRule="auto"/>
        <w:ind w:left="-2" w:leftChars="-270" w:right="84" w:rightChars="40" w:hanging="565" w:hangingChars="202"/>
        <w:jc w:val="left"/>
        <w:rPr>
          <w:rFonts w:ascii="宋体" w:hAnsi="Times New Roman" w:eastAsia="宋体" w:cs="Times New Roman"/>
          <w:b w:val="0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 w:val="0"/>
          <w:kern w:val="2"/>
          <w:sz w:val="28"/>
          <w:szCs w:val="24"/>
          <w:lang w:val="en-US" w:eastAsia="zh-CN" w:bidi="ar-SA"/>
        </w:rPr>
        <w:t>项目名称：2024年度融资发债专项法律服务项目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6"/>
        <w:gridCol w:w="1843"/>
        <w:gridCol w:w="1843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申请投标单位名称（全称）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领取人姓名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领取人手机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领取人邮箱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7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本人代表我单位对提供领取招标文件的所有资料真实性、合法性承担法律责任，并且已收到招标文件电子档，已知悉项目答疑会（如有）等相关信息。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领取人承诺并签名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7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wordWrap w:val="0"/>
        <w:ind w:right="-512" w:rightChars="-244"/>
        <w:jc w:val="center"/>
        <w:rPr>
          <w:rFonts w:ascii="Times New Roman" w:hAnsi="Times New Roman" w:eastAsia="宋体" w:cs="Times New Roman"/>
        </w:rPr>
      </w:pPr>
    </w:p>
    <w:p>
      <w:pPr>
        <w:wordWrap w:val="0"/>
        <w:ind w:right="-512" w:rightChars="-244" w:firstLine="140" w:firstLineChars="50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招标文件领取日期：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TVmNGMwMmE4MDYyMWRmM2FjMTJmZTIzMjQ2Y2IifQ=="/>
  </w:docVars>
  <w:rsids>
    <w:rsidRoot w:val="74207D24"/>
    <w:rsid w:val="7420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uiPriority w:val="0"/>
    <w:pPr>
      <w:ind w:left="630" w:leftChars="300" w:right="630" w:rightChars="300"/>
      <w:jc w:val="center"/>
    </w:pPr>
    <w:rPr>
      <w:rFonts w:ascii="宋体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2024-01-02T07:42:00Z</dcterms:created>
  <dc:creator>音の無绪方梦</dc:creator>
  <cp:lastModifiedBy>音の無绪方梦</cp:lastModifiedBy>
  <dcterms:modified xsi:type="dcterms:W3CDTF">2024-01-02T07:43:01Z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5FFABDB77E4F4408BE9B3156E5D18E68_11</vt:lpwstr>
  </property>
</Properties>
</file>